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C403" w14:textId="77777777" w:rsidR="00103E57" w:rsidRPr="00103E57" w:rsidRDefault="00103E57" w:rsidP="00103E57">
      <w:pPr>
        <w:rPr>
          <w:rFonts w:ascii="Calibri" w:hAnsi="Calibri" w:cs="Calibri"/>
          <w:b/>
          <w:bCs/>
        </w:rPr>
      </w:pPr>
      <w:r w:rsidRPr="00103E57">
        <w:rPr>
          <w:rFonts w:ascii="Calibri" w:hAnsi="Calibri" w:cs="Calibri"/>
          <w:b/>
          <w:bCs/>
        </w:rPr>
        <w:t>Ogłoszenie konkursu „Wybór szkoły ponadpodstawowej do pilotażu wdrażania modułowych e-podręczników”</w:t>
      </w:r>
    </w:p>
    <w:p w14:paraId="0B215854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Ośrodek Rozwoju Edukacji zaprasza do udziału w konkursie „Wybór szkoły ponadpodstawowej do pilotażu wdrażania modułowych e-podręczników” – wyjątkowej inicjatywy, która daje szkołom możliwość współtworzenia nowych standardów uczenia w Polsce. To okazja, aby zostać szkołą, która realnie kształtuje przyszłość edukacji.</w:t>
      </w:r>
    </w:p>
    <w:p w14:paraId="19465194" w14:textId="140FBDFC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 xml:space="preserve">Pilotaż jest realizowany w ramach projektu </w:t>
      </w:r>
      <w:r w:rsidR="0046134E">
        <w:rPr>
          <w:rFonts w:ascii="Calibri" w:hAnsi="Calibri" w:cs="Calibri"/>
        </w:rPr>
        <w:t>finansowanego ze środków UE pt.</w:t>
      </w:r>
      <w:r w:rsidRPr="00103E57">
        <w:rPr>
          <w:rFonts w:ascii="Calibri" w:hAnsi="Calibri" w:cs="Calibri"/>
        </w:rPr>
        <w:t xml:space="preserve"> „Pilotażowe wdrożenie modułowych e-podręczników oraz opracowanie założeń do zaawansowanych technologicznie e-materiałów wspierających nowoczesne metody nauczania i uczenia się”, współfinansowanego ze środków Europejskiego Funduszu Społecznego Plus, w ramach Programu Fundusze Europejskie dla Rozwoju Społecznego 2021–2027.</w:t>
      </w:r>
    </w:p>
    <w:p w14:paraId="39B4640C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To unikatowa szansa, aby dołączyć do elitarnego grona 25 placówek w Polsce, które wpłyną na kształt nowoczesnych materiałów dydaktycznych oraz otrzymają kompleksowe wsparcie merytoryczne i sprzętowe.</w:t>
      </w:r>
    </w:p>
    <w:p w14:paraId="586EEC8F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Celem pilotażu jest wypracowanie mechanizmów, które pomogą nauczycielom i nauczycielkom przystosować się do pracy z wykorzystaniem modułowych e-podręczników oraz pozwolą zwiększyć rolę samokształcenia w procesie uczenia się uczniów.</w:t>
      </w:r>
    </w:p>
    <w:p w14:paraId="32761FBD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  <w:b/>
          <w:bCs/>
        </w:rPr>
        <w:t>Jak zgłosić szkołę do udziału w pilotażu?</w:t>
      </w:r>
    </w:p>
    <w:p w14:paraId="78AC5DD0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Zgłoszenia należy przesyłać od </w:t>
      </w:r>
      <w:r w:rsidRPr="00103E57">
        <w:rPr>
          <w:rFonts w:ascii="Calibri" w:hAnsi="Calibri" w:cs="Calibri"/>
          <w:b/>
          <w:bCs/>
        </w:rPr>
        <w:t>10 kwietnia do 30 kwietnia 2026 r.</w:t>
      </w:r>
      <w:r w:rsidRPr="00103E57">
        <w:rPr>
          <w:rFonts w:ascii="Calibri" w:hAnsi="Calibri" w:cs="Calibri"/>
        </w:rPr>
        <w:t xml:space="preserve"> Wyniki konkursu zostaną ogłoszone </w:t>
      </w:r>
      <w:r w:rsidRPr="00103E57">
        <w:rPr>
          <w:rFonts w:ascii="Calibri" w:hAnsi="Calibri" w:cs="Calibri"/>
          <w:b/>
          <w:bCs/>
        </w:rPr>
        <w:t>do 1 czerwca 2026 r.</w:t>
      </w:r>
    </w:p>
    <w:p w14:paraId="0797F1B2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Zgłoszenie udziału jest proste. Nie wymaga skomplikowanych procedur ani zbędnej dokumentacji. Wystarczy wypełnić formularz zgłoszeniowy szkoły online oraz przesłać e-mailem minimum dwie karty zgłoszenia e-podręcznika. Liczy się gotowość szkoły do rozwoju i chęć włączenia się w nowoczesne rozwiązania edukacyjne.</w:t>
      </w:r>
    </w:p>
    <w:p w14:paraId="6B1FFA53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Nie warto odkładać decyzji – zgłoszenie zajmuje chwilę, a może otworzyć szkole drzwi do wyjątkowego projektu.</w:t>
      </w:r>
    </w:p>
    <w:p w14:paraId="44D338FD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  <w:b/>
          <w:bCs/>
        </w:rPr>
        <w:t>Dlaczego warto? Korzyści dla szkoły</w:t>
      </w:r>
    </w:p>
    <w:p w14:paraId="763E1F0B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Udział w pilotażu to realne wsparcie rozwoju szkoły – zarówno w wymiarze dydaktycznym, jak i infrastrukturalnym. Szkoły zakwalifikowane do projektu:</w:t>
      </w:r>
    </w:p>
    <w:p w14:paraId="4839E0BB" w14:textId="77777777" w:rsidR="00103E57" w:rsidRPr="00103E57" w:rsidRDefault="00103E57" w:rsidP="0046134E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otrzymają nowoczesne wyposażenie pracowni: 24 laptopy i monitor interaktywny;</w:t>
      </w:r>
    </w:p>
    <w:p w14:paraId="6F6F49F6" w14:textId="77777777" w:rsidR="00103E57" w:rsidRPr="00103E57" w:rsidRDefault="00103E57" w:rsidP="0046134E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zyskają status Szkoły Pilotażowej Modułowych E-podręczników 2026/2027, potwierdzony certyfikatem;</w:t>
      </w:r>
    </w:p>
    <w:p w14:paraId="1B754F04" w14:textId="77777777" w:rsidR="00103E57" w:rsidRPr="00103E57" w:rsidRDefault="00103E57" w:rsidP="0046134E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staną się częścią ogólnopolskiej sieci szkół wdrażających innowacje;</w:t>
      </w:r>
    </w:p>
    <w:p w14:paraId="7E650E9C" w14:textId="77777777" w:rsidR="00103E57" w:rsidRPr="00103E57" w:rsidRDefault="00103E57" w:rsidP="00103E57">
      <w:pPr>
        <w:numPr>
          <w:ilvl w:val="0"/>
          <w:numId w:val="1"/>
        </w:numPr>
        <w:rPr>
          <w:rFonts w:ascii="Calibri" w:hAnsi="Calibri" w:cs="Calibri"/>
        </w:rPr>
      </w:pPr>
      <w:r w:rsidRPr="00103E57">
        <w:rPr>
          <w:rFonts w:ascii="Calibri" w:hAnsi="Calibri" w:cs="Calibri"/>
        </w:rPr>
        <w:t>będą miały realny wpływ na rozwój narzędzi edukacyjnych przyszłości.</w:t>
      </w:r>
    </w:p>
    <w:p w14:paraId="05EE85CA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lastRenderedPageBreak/>
        <w:t>To także ogromny prestiż. Udział w pilotażu to sygnał, że szkoła jest liderem zmiany, miejscem otwartym na nowoczesne rozwiązania i świadomie budującym jakość edukacji.</w:t>
      </w:r>
    </w:p>
    <w:p w14:paraId="2A8F4776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  <w:b/>
          <w:bCs/>
        </w:rPr>
        <w:t>Co zyskują nauczyciele?</w:t>
      </w:r>
    </w:p>
    <w:p w14:paraId="55B552BB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Pilotaż to przede wszystkim wsparcie nauczyciela w codziennej pracy:</w:t>
      </w:r>
    </w:p>
    <w:p w14:paraId="2833BA1C" w14:textId="77777777" w:rsidR="00103E57" w:rsidRPr="00103E57" w:rsidRDefault="00103E57" w:rsidP="0046134E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kompleksowe szkolenia i warsztaty z pracy z modułowymi e-podręcznikami;</w:t>
      </w:r>
    </w:p>
    <w:p w14:paraId="63778668" w14:textId="77777777" w:rsidR="00103E57" w:rsidRPr="00103E57" w:rsidRDefault="00103E57" w:rsidP="0046134E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indywidualna opieka eksperta merytorycznego przez cały rok szkolny;</w:t>
      </w:r>
    </w:p>
    <w:p w14:paraId="7B6C337F" w14:textId="77777777" w:rsidR="00103E57" w:rsidRPr="00103E57" w:rsidRDefault="00103E57" w:rsidP="0046134E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możliwość tworzenia i modyfikowania materiałów dopasowanych do potrzeb uczniów;</w:t>
      </w:r>
    </w:p>
    <w:p w14:paraId="010088AD" w14:textId="77777777" w:rsidR="00103E57" w:rsidRPr="00103E57" w:rsidRDefault="00103E57" w:rsidP="0046134E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oszczędność czasu dzięki gotowym zasobom dydaktycznym;</w:t>
      </w:r>
    </w:p>
    <w:p w14:paraId="0C87F9F1" w14:textId="77777777" w:rsidR="00103E57" w:rsidRPr="00103E57" w:rsidRDefault="00103E57" w:rsidP="0046134E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rozwój kompetencji cyfrowych i metodycznych;</w:t>
      </w:r>
    </w:p>
    <w:p w14:paraId="578C42A8" w14:textId="77777777" w:rsidR="00103E57" w:rsidRPr="00103E57" w:rsidRDefault="00103E57" w:rsidP="00103E57">
      <w:pPr>
        <w:numPr>
          <w:ilvl w:val="0"/>
          <w:numId w:val="2"/>
        </w:numPr>
        <w:rPr>
          <w:rFonts w:ascii="Calibri" w:hAnsi="Calibri" w:cs="Calibri"/>
        </w:rPr>
      </w:pPr>
      <w:r w:rsidRPr="00103E57">
        <w:rPr>
          <w:rFonts w:ascii="Calibri" w:hAnsi="Calibri" w:cs="Calibri"/>
        </w:rPr>
        <w:t>certyfikat Ambasadora Innowacji.</w:t>
      </w:r>
    </w:p>
    <w:p w14:paraId="3AE5FD89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To zmiana roli nauczyciela z realizatora programu na projektanta procesu uczenia się.</w:t>
      </w:r>
    </w:p>
    <w:p w14:paraId="243C527A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  <w:b/>
          <w:bCs/>
        </w:rPr>
        <w:t>Co zyskują uczniowie?</w:t>
      </w:r>
    </w:p>
    <w:p w14:paraId="3934E6C4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Modułowe e-podręczniki to zupełnie nowe doświadczenie edukacyjne:</w:t>
      </w:r>
    </w:p>
    <w:p w14:paraId="3D85BBE1" w14:textId="77777777" w:rsidR="00103E57" w:rsidRPr="00103E57" w:rsidRDefault="00103E57" w:rsidP="0046134E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nauka dopasowana do tempa i potrzeb ucznia;</w:t>
      </w:r>
    </w:p>
    <w:p w14:paraId="4E8575F0" w14:textId="77777777" w:rsidR="00103E57" w:rsidRPr="00103E57" w:rsidRDefault="00103E57" w:rsidP="0046134E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większe zaangażowanie dzięki interaktywnym materiałom (quizy, animacje, multimedia);</w:t>
      </w:r>
    </w:p>
    <w:p w14:paraId="710A51CD" w14:textId="77777777" w:rsidR="00103E57" w:rsidRPr="00103E57" w:rsidRDefault="00103E57" w:rsidP="0046134E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rozwój samodzielności i kompetencji przyszłości;</w:t>
      </w:r>
    </w:p>
    <w:p w14:paraId="33F1089B" w14:textId="77777777" w:rsidR="00103E57" w:rsidRPr="00103E57" w:rsidRDefault="00103E57" w:rsidP="00103E57">
      <w:pPr>
        <w:numPr>
          <w:ilvl w:val="0"/>
          <w:numId w:val="3"/>
        </w:numPr>
        <w:rPr>
          <w:rFonts w:ascii="Calibri" w:hAnsi="Calibri" w:cs="Calibri"/>
        </w:rPr>
      </w:pPr>
      <w:r w:rsidRPr="00103E57">
        <w:rPr>
          <w:rFonts w:ascii="Calibri" w:hAnsi="Calibri" w:cs="Calibri"/>
        </w:rPr>
        <w:t>lepsze zrozumienie trudnych zagadnień dzięki nowoczesnym formom przekazu.</w:t>
      </w:r>
    </w:p>
    <w:p w14:paraId="40E3E1C6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Doświadczenia z pilotażu w szkołach podstawowych pokazują, że dzięki e-modułowym podręcznikom uczniowie chętniej uczestniczą w lekcjach, lepiej rozumieją materiał i osiągają wyższe wyniki, a sama nauka staje się dla nich bardziej atrakcyjna i angażująca.</w:t>
      </w:r>
    </w:p>
    <w:p w14:paraId="01593D01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  <w:b/>
          <w:bCs/>
        </w:rPr>
        <w:t>Jak wygląda udział w pilotażu?</w:t>
      </w:r>
    </w:p>
    <w:p w14:paraId="5785FB32" w14:textId="77777777" w:rsidR="00103E57" w:rsidRPr="00103E57" w:rsidRDefault="00103E57" w:rsidP="0046134E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Pilotaż trwa przez rok szkolny 2026/2027.</w:t>
      </w:r>
    </w:p>
    <w:p w14:paraId="4A0290F8" w14:textId="77777777" w:rsidR="00103E57" w:rsidRPr="00103E57" w:rsidRDefault="00103E57" w:rsidP="0046134E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Szkoła pracuje z minimum dwoma modułowymi e-podręcznikami.</w:t>
      </w:r>
    </w:p>
    <w:p w14:paraId="5F805D4C" w14:textId="77777777" w:rsidR="00103E57" w:rsidRPr="00103E57" w:rsidRDefault="00103E57" w:rsidP="0046134E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Nauczyciele prowadzą zajęcia z ich wykorzystaniem i współtworzą dobre praktyki.</w:t>
      </w:r>
    </w:p>
    <w:p w14:paraId="5A881954" w14:textId="77777777" w:rsidR="00103E57" w:rsidRPr="00103E57" w:rsidRDefault="00103E57" w:rsidP="00103E57">
      <w:pPr>
        <w:numPr>
          <w:ilvl w:val="0"/>
          <w:numId w:val="4"/>
        </w:numPr>
        <w:rPr>
          <w:rFonts w:ascii="Calibri" w:hAnsi="Calibri" w:cs="Calibri"/>
        </w:rPr>
      </w:pPr>
      <w:r w:rsidRPr="00103E57">
        <w:rPr>
          <w:rFonts w:ascii="Calibri" w:hAnsi="Calibri" w:cs="Calibri"/>
        </w:rPr>
        <w:t>Udział w projekcie jest bezpłatny.</w:t>
      </w:r>
    </w:p>
    <w:p w14:paraId="32409ADC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To nie tylko testowanie narzędzia, to współtworzenie nowych rozwiązań edukacyjnych.</w:t>
      </w:r>
    </w:p>
    <w:p w14:paraId="7381C09C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  <w:b/>
          <w:bCs/>
        </w:rPr>
        <w:t>Sprawdzone rozwiązanie – sukces pilotażu w szkołach podstawowych</w:t>
      </w:r>
    </w:p>
    <w:p w14:paraId="53C726F1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Nowa odsłona projektu to naturalna kontynuacja pilotażu, który był realizowany w szkołach podstawowych w roku szkolnym 2024/2025. Pierwsza edycja zakończyła się namacalnym sukcesem: 12 wybranych szkół z całej Polski udowodniło, że modułowe e-podręczniki to nie „cyfrowa wersja książki”, ale przede wszystkim przestrzeń do budowania relacji i twórczej aktywności.</w:t>
      </w:r>
    </w:p>
    <w:p w14:paraId="1A2DD893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lastRenderedPageBreak/>
        <w:t>Wnioski są jednoznaczne:</w:t>
      </w:r>
    </w:p>
    <w:p w14:paraId="6BDA3DE4" w14:textId="77777777" w:rsidR="00103E57" w:rsidRPr="00103E57" w:rsidRDefault="00103E57" w:rsidP="0046134E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modułowe e-podręczniki zwiększają motywację uczniów;</w:t>
      </w:r>
    </w:p>
    <w:p w14:paraId="2E854067" w14:textId="77777777" w:rsidR="00103E57" w:rsidRPr="00103E57" w:rsidRDefault="00103E57" w:rsidP="0046134E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wspierają indywidualizację nauczania;</w:t>
      </w:r>
    </w:p>
    <w:p w14:paraId="49046A89" w14:textId="77777777" w:rsidR="00103E57" w:rsidRPr="00103E57" w:rsidRDefault="00103E57" w:rsidP="0046134E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103E57">
        <w:rPr>
          <w:rFonts w:ascii="Calibri" w:hAnsi="Calibri" w:cs="Calibri"/>
        </w:rPr>
        <w:t>ułatwiają pracę nauczyciela;</w:t>
      </w:r>
    </w:p>
    <w:p w14:paraId="4977EFAC" w14:textId="77777777" w:rsidR="00103E57" w:rsidRPr="00103E57" w:rsidRDefault="00103E57" w:rsidP="00103E57">
      <w:pPr>
        <w:numPr>
          <w:ilvl w:val="0"/>
          <w:numId w:val="5"/>
        </w:numPr>
        <w:rPr>
          <w:rFonts w:ascii="Calibri" w:hAnsi="Calibri" w:cs="Calibri"/>
        </w:rPr>
      </w:pPr>
      <w:r w:rsidRPr="00103E57">
        <w:rPr>
          <w:rFonts w:ascii="Calibri" w:hAnsi="Calibri" w:cs="Calibri"/>
        </w:rPr>
        <w:t>budują nową jakość procesu dydaktycznego.</w:t>
      </w:r>
    </w:p>
    <w:p w14:paraId="19327486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Uczniowie doceniali interaktywność i atrakcyjność materiałów, nauczyciele – elastyczność i możliwość dostosowania treści, a dyrektorzy – realny wpływ na rozwój szkoły i jej wizerunek.</w:t>
      </w:r>
    </w:p>
    <w:p w14:paraId="3FAD06C1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Dziś czas na kolejny krok – szkoły ponadpodstawowe.</w:t>
      </w:r>
    </w:p>
    <w:p w14:paraId="6BE8FE4A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Więcej informacji o konkursie i pilotażu znajdziecie w </w:t>
      </w:r>
      <w:hyperlink r:id="rId7" w:history="1">
        <w:r w:rsidRPr="00103E57">
          <w:rPr>
            <w:rStyle w:val="Hipercze"/>
            <w:rFonts w:ascii="Calibri" w:hAnsi="Calibri" w:cs="Calibri"/>
          </w:rPr>
          <w:t>Zaproszeniu do </w:t>
        </w:r>
        <w:proofErr w:type="spellStart"/>
        <w:r w:rsidRPr="00103E57">
          <w:rPr>
            <w:rStyle w:val="Hipercze"/>
            <w:rFonts w:ascii="Calibri" w:hAnsi="Calibri" w:cs="Calibri"/>
          </w:rPr>
          <w:t>pilotażu</w:t>
        </w:r>
        <w:proofErr w:type="spellEnd"/>
      </w:hyperlink>
      <w:r w:rsidRPr="00103E57">
        <w:rPr>
          <w:rFonts w:ascii="Calibri" w:hAnsi="Calibri" w:cs="Calibri"/>
        </w:rPr>
        <w:t>.</w:t>
      </w:r>
    </w:p>
    <w:p w14:paraId="64705777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Dokumenty konkursowe:</w:t>
      </w:r>
    </w:p>
    <w:p w14:paraId="44D8505D" w14:textId="77777777" w:rsidR="00103E57" w:rsidRPr="00103E57" w:rsidRDefault="00103E57" w:rsidP="0046134E">
      <w:pPr>
        <w:numPr>
          <w:ilvl w:val="0"/>
          <w:numId w:val="6"/>
        </w:numPr>
        <w:spacing w:after="0"/>
        <w:rPr>
          <w:rFonts w:ascii="Calibri" w:hAnsi="Calibri" w:cs="Calibri"/>
        </w:rPr>
      </w:pPr>
      <w:hyperlink r:id="rId8" w:history="1">
        <w:r w:rsidRPr="00103E57">
          <w:rPr>
            <w:rStyle w:val="Hipercze"/>
            <w:rFonts w:ascii="Calibri" w:hAnsi="Calibri" w:cs="Calibri"/>
          </w:rPr>
          <w:t>Regulamin konkursu</w:t>
        </w:r>
      </w:hyperlink>
    </w:p>
    <w:p w14:paraId="398FDB59" w14:textId="77777777" w:rsidR="00103E57" w:rsidRPr="00103E57" w:rsidRDefault="00103E57" w:rsidP="0046134E">
      <w:pPr>
        <w:numPr>
          <w:ilvl w:val="0"/>
          <w:numId w:val="6"/>
        </w:numPr>
        <w:spacing w:after="0"/>
        <w:rPr>
          <w:rFonts w:ascii="Calibri" w:hAnsi="Calibri" w:cs="Calibri"/>
        </w:rPr>
      </w:pPr>
      <w:hyperlink r:id="rId9" w:history="1">
        <w:proofErr w:type="spellStart"/>
        <w:r w:rsidRPr="00103E57">
          <w:rPr>
            <w:rStyle w:val="Hipercze"/>
            <w:rFonts w:ascii="Calibri" w:hAnsi="Calibri" w:cs="Calibri"/>
          </w:rPr>
          <w:t>Załącznik</w:t>
        </w:r>
        <w:proofErr w:type="spellEnd"/>
        <w:r w:rsidRPr="00103E57">
          <w:rPr>
            <w:rStyle w:val="Hipercze"/>
            <w:rFonts w:ascii="Calibri" w:hAnsi="Calibri" w:cs="Calibri"/>
          </w:rPr>
          <w:t xml:space="preserve"> nr 1 Karta zgłoszenia szkoły</w:t>
        </w:r>
      </w:hyperlink>
    </w:p>
    <w:p w14:paraId="5EDEBDD2" w14:textId="77777777" w:rsidR="00103E57" w:rsidRPr="00103E57" w:rsidRDefault="00103E57" w:rsidP="0046134E">
      <w:pPr>
        <w:numPr>
          <w:ilvl w:val="0"/>
          <w:numId w:val="6"/>
        </w:numPr>
        <w:spacing w:after="0"/>
        <w:rPr>
          <w:rFonts w:ascii="Calibri" w:hAnsi="Calibri" w:cs="Calibri"/>
        </w:rPr>
      </w:pPr>
      <w:hyperlink r:id="rId10" w:history="1">
        <w:proofErr w:type="spellStart"/>
        <w:r w:rsidRPr="00103E57">
          <w:rPr>
            <w:rStyle w:val="Hipercze"/>
            <w:rFonts w:ascii="Calibri" w:hAnsi="Calibri" w:cs="Calibri"/>
          </w:rPr>
          <w:t>Załącznik</w:t>
        </w:r>
        <w:proofErr w:type="spellEnd"/>
        <w:r w:rsidRPr="00103E57">
          <w:rPr>
            <w:rStyle w:val="Hipercze"/>
            <w:rFonts w:ascii="Calibri" w:hAnsi="Calibri" w:cs="Calibri"/>
          </w:rPr>
          <w:t xml:space="preserve"> nr 2 Karta zgłoszenia e-podręcznika</w:t>
        </w:r>
      </w:hyperlink>
    </w:p>
    <w:p w14:paraId="22250EFC" w14:textId="77777777" w:rsidR="00103E57" w:rsidRPr="00103E57" w:rsidRDefault="00103E57" w:rsidP="0046134E">
      <w:pPr>
        <w:numPr>
          <w:ilvl w:val="0"/>
          <w:numId w:val="6"/>
        </w:numPr>
        <w:spacing w:after="0"/>
        <w:rPr>
          <w:rFonts w:ascii="Calibri" w:hAnsi="Calibri" w:cs="Calibri"/>
        </w:rPr>
      </w:pPr>
      <w:hyperlink r:id="rId11" w:history="1">
        <w:proofErr w:type="spellStart"/>
        <w:r w:rsidRPr="00103E57">
          <w:rPr>
            <w:rStyle w:val="Hipercze"/>
            <w:rFonts w:ascii="Calibri" w:hAnsi="Calibri" w:cs="Calibri"/>
          </w:rPr>
          <w:t>Załącznik</w:t>
        </w:r>
        <w:proofErr w:type="spellEnd"/>
        <w:r w:rsidRPr="00103E57">
          <w:rPr>
            <w:rStyle w:val="Hipercze"/>
            <w:rFonts w:ascii="Calibri" w:hAnsi="Calibri" w:cs="Calibri"/>
          </w:rPr>
          <w:t xml:space="preserve"> nr 3 Kryteria wyboru szkoły</w:t>
        </w:r>
      </w:hyperlink>
    </w:p>
    <w:p w14:paraId="02BCB065" w14:textId="77777777" w:rsidR="00103E57" w:rsidRPr="00103E57" w:rsidRDefault="00103E57" w:rsidP="0046134E">
      <w:pPr>
        <w:numPr>
          <w:ilvl w:val="0"/>
          <w:numId w:val="6"/>
        </w:numPr>
        <w:spacing w:after="0"/>
        <w:rPr>
          <w:rFonts w:ascii="Calibri" w:hAnsi="Calibri" w:cs="Calibri"/>
        </w:rPr>
      </w:pPr>
      <w:hyperlink r:id="rId12" w:history="1">
        <w:proofErr w:type="spellStart"/>
        <w:r w:rsidRPr="00103E57">
          <w:rPr>
            <w:rStyle w:val="Hipercze"/>
            <w:rFonts w:ascii="Calibri" w:hAnsi="Calibri" w:cs="Calibri"/>
          </w:rPr>
          <w:t>Załącznik</w:t>
        </w:r>
        <w:proofErr w:type="spellEnd"/>
        <w:r w:rsidRPr="00103E57">
          <w:rPr>
            <w:rStyle w:val="Hipercze"/>
            <w:rFonts w:ascii="Calibri" w:hAnsi="Calibri" w:cs="Calibri"/>
          </w:rPr>
          <w:t xml:space="preserve"> nr 4 Istotne postanowienia porozumienia</w:t>
        </w:r>
      </w:hyperlink>
    </w:p>
    <w:p w14:paraId="1BC7B3D0" w14:textId="77777777" w:rsidR="00103E57" w:rsidRPr="00103E57" w:rsidRDefault="00103E57" w:rsidP="00103E57">
      <w:pPr>
        <w:numPr>
          <w:ilvl w:val="0"/>
          <w:numId w:val="6"/>
        </w:numPr>
        <w:rPr>
          <w:rFonts w:ascii="Calibri" w:hAnsi="Calibri" w:cs="Calibri"/>
        </w:rPr>
      </w:pPr>
      <w:hyperlink r:id="rId13" w:history="1">
        <w:proofErr w:type="spellStart"/>
        <w:r w:rsidRPr="00103E57">
          <w:rPr>
            <w:rStyle w:val="Hipercze"/>
            <w:rFonts w:ascii="Calibri" w:hAnsi="Calibri" w:cs="Calibri"/>
          </w:rPr>
          <w:t>Załącznik</w:t>
        </w:r>
        <w:proofErr w:type="spellEnd"/>
        <w:r w:rsidRPr="00103E57">
          <w:rPr>
            <w:rStyle w:val="Hipercze"/>
            <w:rFonts w:ascii="Calibri" w:hAnsi="Calibri" w:cs="Calibri"/>
          </w:rPr>
          <w:t xml:space="preserve"> nr 5 Wzór umowy darowizny</w:t>
        </w:r>
      </w:hyperlink>
    </w:p>
    <w:p w14:paraId="5749F0FB" w14:textId="77777777" w:rsidR="00103E57" w:rsidRPr="00103E57" w:rsidRDefault="00103E57" w:rsidP="00103E57">
      <w:pPr>
        <w:rPr>
          <w:rFonts w:ascii="Calibri" w:hAnsi="Calibri" w:cs="Calibri"/>
        </w:rPr>
      </w:pPr>
      <w:hyperlink r:id="rId14" w:history="1">
        <w:r w:rsidRPr="00103E57">
          <w:rPr>
            <w:rStyle w:val="Hipercze"/>
            <w:rFonts w:ascii="Calibri" w:hAnsi="Calibri" w:cs="Calibri"/>
          </w:rPr>
          <w:t>Elektroniczny formularz „Karta zgłoszenia szkoły”</w:t>
        </w:r>
      </w:hyperlink>
    </w:p>
    <w:p w14:paraId="4AAEA36D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 xml:space="preserve">Pytania prosimy kierować na adres: </w:t>
      </w:r>
      <w:hyperlink r:id="rId15" w:history="1">
        <w:r w:rsidRPr="00103E57">
          <w:rPr>
            <w:rStyle w:val="Hipercze"/>
            <w:rFonts w:ascii="Calibri" w:hAnsi="Calibri" w:cs="Calibri"/>
          </w:rPr>
          <w:t>wdrazanie.mep@ore.edu.pl</w:t>
        </w:r>
      </w:hyperlink>
      <w:r w:rsidRPr="00103E57">
        <w:rPr>
          <w:rFonts w:ascii="Calibri" w:hAnsi="Calibri" w:cs="Calibri"/>
        </w:rPr>
        <w:t>.</w:t>
      </w:r>
    </w:p>
    <w:p w14:paraId="28C06910" w14:textId="77777777" w:rsidR="00103E57" w:rsidRPr="00103E57" w:rsidRDefault="00103E57" w:rsidP="00103E57">
      <w:pPr>
        <w:rPr>
          <w:rFonts w:ascii="Calibri" w:hAnsi="Calibri" w:cs="Calibri"/>
        </w:rPr>
      </w:pPr>
      <w:r w:rsidRPr="00103E57">
        <w:rPr>
          <w:rFonts w:ascii="Calibri" w:hAnsi="Calibri" w:cs="Calibri"/>
        </w:rPr>
        <w:t>#FunduszeUE #FunduszeEuropejskie</w:t>
      </w:r>
    </w:p>
    <w:p w14:paraId="0C451B3E" w14:textId="77777777" w:rsidR="00A239D7" w:rsidRPr="00103E57" w:rsidRDefault="00A239D7">
      <w:pPr>
        <w:rPr>
          <w:rFonts w:ascii="Calibri" w:hAnsi="Calibri" w:cs="Calibri"/>
        </w:rPr>
      </w:pPr>
    </w:p>
    <w:sectPr w:rsidR="00A239D7" w:rsidRPr="00103E57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3B5A" w14:textId="77777777" w:rsidR="00156DB6" w:rsidRDefault="00156DB6" w:rsidP="0046134E">
      <w:pPr>
        <w:spacing w:after="0" w:line="240" w:lineRule="auto"/>
      </w:pPr>
      <w:r>
        <w:separator/>
      </w:r>
    </w:p>
  </w:endnote>
  <w:endnote w:type="continuationSeparator" w:id="0">
    <w:p w14:paraId="0D2317F8" w14:textId="77777777" w:rsidR="00156DB6" w:rsidRDefault="00156DB6" w:rsidP="0046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8DFC" w14:textId="77777777" w:rsidR="00156DB6" w:rsidRDefault="00156DB6" w:rsidP="0046134E">
      <w:pPr>
        <w:spacing w:after="0" w:line="240" w:lineRule="auto"/>
      </w:pPr>
      <w:r>
        <w:separator/>
      </w:r>
    </w:p>
  </w:footnote>
  <w:footnote w:type="continuationSeparator" w:id="0">
    <w:p w14:paraId="0EB913AE" w14:textId="77777777" w:rsidR="00156DB6" w:rsidRDefault="00156DB6" w:rsidP="0046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3F73" w14:textId="55FAD407" w:rsidR="0046134E" w:rsidRDefault="0046134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40B106" wp14:editId="5EEBB213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5760720" cy="795020"/>
          <wp:effectExtent l="0" t="0" r="0" b="5080"/>
          <wp:wrapSquare wrapText="bothSides"/>
          <wp:docPr id="13196703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54BB"/>
    <w:multiLevelType w:val="multilevel"/>
    <w:tmpl w:val="A4E2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A68C6"/>
    <w:multiLevelType w:val="multilevel"/>
    <w:tmpl w:val="894E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7498E"/>
    <w:multiLevelType w:val="multilevel"/>
    <w:tmpl w:val="2B4E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70AEA"/>
    <w:multiLevelType w:val="multilevel"/>
    <w:tmpl w:val="E444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96EAA"/>
    <w:multiLevelType w:val="multilevel"/>
    <w:tmpl w:val="712A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40DE1"/>
    <w:multiLevelType w:val="multilevel"/>
    <w:tmpl w:val="3636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442984">
    <w:abstractNumId w:val="0"/>
  </w:num>
  <w:num w:numId="2" w16cid:durableId="14310280">
    <w:abstractNumId w:val="5"/>
  </w:num>
  <w:num w:numId="3" w16cid:durableId="1147626410">
    <w:abstractNumId w:val="3"/>
  </w:num>
  <w:num w:numId="4" w16cid:durableId="1866596425">
    <w:abstractNumId w:val="2"/>
  </w:num>
  <w:num w:numId="5" w16cid:durableId="1386634918">
    <w:abstractNumId w:val="1"/>
  </w:num>
  <w:num w:numId="6" w16cid:durableId="697657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57"/>
    <w:rsid w:val="0001603A"/>
    <w:rsid w:val="00103E57"/>
    <w:rsid w:val="00156DB6"/>
    <w:rsid w:val="00381344"/>
    <w:rsid w:val="0046134E"/>
    <w:rsid w:val="00620A36"/>
    <w:rsid w:val="0066260A"/>
    <w:rsid w:val="00A239D7"/>
    <w:rsid w:val="00BF4CE7"/>
    <w:rsid w:val="00FD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17EE"/>
  <w15:chartTrackingRefBased/>
  <w15:docId w15:val="{A9DB61D5-BD64-4B94-B5FE-F3F45735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3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E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E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E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E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E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E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E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E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E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E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E5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3E5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3E5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61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34E"/>
  </w:style>
  <w:style w:type="paragraph" w:styleId="Stopka">
    <w:name w:val="footer"/>
    <w:basedOn w:val="Normalny"/>
    <w:link w:val="StopkaZnak"/>
    <w:uiPriority w:val="99"/>
    <w:unhideWhenUsed/>
    <w:rsid w:val="00461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34E"/>
  </w:style>
  <w:style w:type="character" w:styleId="UyteHipercze">
    <w:name w:val="FollowedHyperlink"/>
    <w:basedOn w:val="Domylnaczcionkaakapitu"/>
    <w:uiPriority w:val="99"/>
    <w:semiHidden/>
    <w:unhideWhenUsed/>
    <w:rsid w:val="006626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.edu.pl/wp-content/plugins/download-attachments/includes/download.php?id=98579" TargetMode="External"/><Relationship Id="rId13" Type="http://schemas.openxmlformats.org/officeDocument/2006/relationships/hyperlink" Target="https://ore.edu.pl/wp-content/plugins/download-attachments/includes/download.php?id=9848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e.edu.pl/wp-content/plugins/download-attachments/includes/download.php?id=98499" TargetMode="External"/><Relationship Id="rId12" Type="http://schemas.openxmlformats.org/officeDocument/2006/relationships/hyperlink" Target="https://ore.edu.pl/wp-content/plugins/download-attachments/includes/download.php?id=9848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e.edu.pl/wp-content/plugins/download-attachments/includes/download.php?id=9848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drazanie.mep@ore.edu.pl" TargetMode="External"/><Relationship Id="rId10" Type="http://schemas.openxmlformats.org/officeDocument/2006/relationships/hyperlink" Target="https://ore.edu.pl/wp-content/plugins/download-attachments/includes/download.php?id=984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e.edu.pl/wp-content/plugins/download-attachments/includes/download.php?id=98478" TargetMode="External"/><Relationship Id="rId14" Type="http://schemas.openxmlformats.org/officeDocument/2006/relationships/hyperlink" Target="https://forms.gle/XyfvU5Qpc1RakVoD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Gaponiuk Dominika</dc:creator>
  <cp:keywords/>
  <dc:description/>
  <cp:lastModifiedBy>Zaperty Iwona</cp:lastModifiedBy>
  <cp:revision>2</cp:revision>
  <dcterms:created xsi:type="dcterms:W3CDTF">2026-04-15T06:07:00Z</dcterms:created>
  <dcterms:modified xsi:type="dcterms:W3CDTF">2026-04-15T06:07:00Z</dcterms:modified>
</cp:coreProperties>
</file>